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B4D" w:rsidRPr="00E43406" w:rsidRDefault="00966C31" w:rsidP="00FE0B4D">
      <w:pPr>
        <w:pStyle w:val="NoSpacing"/>
        <w:jc w:val="center"/>
        <w:rPr>
          <w:b/>
          <w:sz w:val="44"/>
          <w:szCs w:val="44"/>
        </w:rPr>
      </w:pPr>
      <w:r>
        <w:rPr>
          <w:b/>
          <w:sz w:val="44"/>
          <w:szCs w:val="44"/>
        </w:rPr>
        <w:t>St</w:t>
      </w:r>
      <w:r w:rsidR="00FE0B4D" w:rsidRPr="00E43406">
        <w:rPr>
          <w:b/>
          <w:sz w:val="44"/>
          <w:szCs w:val="44"/>
        </w:rPr>
        <w:t xml:space="preserve"> Giles C</w:t>
      </w:r>
      <w:r w:rsidR="006A2E25" w:rsidRPr="00E43406">
        <w:rPr>
          <w:b/>
          <w:sz w:val="44"/>
          <w:szCs w:val="44"/>
        </w:rPr>
        <w:t xml:space="preserve"> </w:t>
      </w:r>
      <w:r w:rsidR="00FE0B4D" w:rsidRPr="00E43406">
        <w:rPr>
          <w:b/>
          <w:sz w:val="44"/>
          <w:szCs w:val="44"/>
        </w:rPr>
        <w:t>of E Academy Nursery application form</w:t>
      </w:r>
    </w:p>
    <w:p w:rsidR="00E43406" w:rsidRPr="00756C21" w:rsidRDefault="00E43406" w:rsidP="00FE0B4D">
      <w:pPr>
        <w:pStyle w:val="NoSpacing"/>
        <w:jc w:val="center"/>
        <w:rPr>
          <w:b/>
          <w:sz w:val="36"/>
          <w:szCs w:val="36"/>
        </w:rPr>
      </w:pPr>
    </w:p>
    <w:p w:rsidR="00017204" w:rsidRDefault="00017204" w:rsidP="00FE0B4D">
      <w:pPr>
        <w:pStyle w:val="NoSpacing"/>
      </w:pPr>
    </w:p>
    <w:p w:rsidR="007674A4" w:rsidRDefault="00FE0B4D" w:rsidP="00FE0B4D">
      <w:pPr>
        <w:pStyle w:val="NoSpacing"/>
      </w:pPr>
      <w:r>
        <w:t>Children are usua</w:t>
      </w:r>
      <w:r w:rsidR="00925996">
        <w:t xml:space="preserve">lly admitted to nursery </w:t>
      </w:r>
      <w:r>
        <w:t>after their 3</w:t>
      </w:r>
      <w:r w:rsidRPr="00FE0B4D">
        <w:rPr>
          <w:vertAlign w:val="superscript"/>
        </w:rPr>
        <w:t>rd</w:t>
      </w:r>
      <w:r>
        <w:t xml:space="preserve"> birthday.</w:t>
      </w:r>
    </w:p>
    <w:p w:rsidR="00017204" w:rsidRDefault="00017204" w:rsidP="00FE0B4D">
      <w:pPr>
        <w:pStyle w:val="NoSpacing"/>
        <w:rPr>
          <w:sz w:val="20"/>
          <w:szCs w:val="20"/>
        </w:rPr>
      </w:pPr>
      <w:r w:rsidRPr="00017204">
        <w:rPr>
          <w:sz w:val="20"/>
          <w:szCs w:val="20"/>
        </w:rPr>
        <w:t xml:space="preserve">PLEASE RETURN THE COMPLETED FORM </w:t>
      </w:r>
      <w:r w:rsidR="00E418B4" w:rsidRPr="00017204">
        <w:rPr>
          <w:sz w:val="20"/>
          <w:szCs w:val="20"/>
        </w:rPr>
        <w:t>TO:</w:t>
      </w:r>
      <w:r w:rsidRPr="00017204">
        <w:rPr>
          <w:sz w:val="20"/>
          <w:szCs w:val="20"/>
        </w:rPr>
        <w:t xml:space="preserve"> Pontefract C of E Academy, S</w:t>
      </w:r>
      <w:r w:rsidR="006A2E25">
        <w:rPr>
          <w:sz w:val="20"/>
          <w:szCs w:val="20"/>
        </w:rPr>
        <w:t>kinner lane, Pontefract, WF8 1HG</w:t>
      </w:r>
    </w:p>
    <w:p w:rsidR="00017204" w:rsidRDefault="00017204" w:rsidP="00FE0B4D">
      <w:pPr>
        <w:pStyle w:val="NoSpacing"/>
        <w:rPr>
          <w:sz w:val="20"/>
          <w:szCs w:val="20"/>
        </w:rPr>
      </w:pPr>
    </w:p>
    <w:p w:rsidR="00FE0B4D" w:rsidRDefault="00017204" w:rsidP="00017204">
      <w:pPr>
        <w:pStyle w:val="NoSpacing"/>
      </w:pPr>
      <w:r>
        <w:t>CHILD’S SURNAME………………………………………………………….FORENAMES…………………………………………….</w:t>
      </w:r>
    </w:p>
    <w:p w:rsidR="00017204" w:rsidRDefault="00017204" w:rsidP="00017204">
      <w:pPr>
        <w:pStyle w:val="NoSpacing"/>
      </w:pPr>
      <w:r>
        <w:t>DATE OF BIRTH…………………………………………….</w:t>
      </w:r>
      <w:r>
        <w:tab/>
      </w:r>
      <w:r w:rsidR="0026625F">
        <w:t>Male / Female</w:t>
      </w:r>
      <w:r w:rsidR="0026625F">
        <w:tab/>
      </w:r>
      <w:r>
        <w:t xml:space="preserve">       (</w:t>
      </w:r>
      <w:r w:rsidR="00E418B4">
        <w:t>Underline</w:t>
      </w:r>
      <w:r>
        <w:t xml:space="preserve"> name used)</w:t>
      </w:r>
    </w:p>
    <w:p w:rsidR="00017204" w:rsidRDefault="00017204" w:rsidP="00017204">
      <w:pPr>
        <w:pStyle w:val="NoSpacing"/>
      </w:pPr>
      <w:r>
        <w:t>ADDRESS…………………………………………………………………………………………………………………………………………………………………………………………………………………………………….POSTCODE…………………………………………….….</w:t>
      </w:r>
    </w:p>
    <w:p w:rsidR="00017204" w:rsidRDefault="00017204" w:rsidP="00017204">
      <w:pPr>
        <w:pStyle w:val="NoSpacing"/>
      </w:pPr>
      <w:r>
        <w:t>TELEPHONE No……………………………………………………………...MOBILE No………………………………………………..</w:t>
      </w:r>
    </w:p>
    <w:p w:rsidR="0026625F" w:rsidRDefault="0026625F" w:rsidP="00017204">
      <w:pPr>
        <w:pStyle w:val="NoSpacing"/>
      </w:pPr>
      <w:r>
        <w:t>EMAIL ADDRESS…………………………………………………………………………………………………………………………………</w:t>
      </w:r>
    </w:p>
    <w:p w:rsidR="00017204" w:rsidRDefault="00017204" w:rsidP="00017204">
      <w:pPr>
        <w:pStyle w:val="NoSpacing"/>
      </w:pPr>
      <w:r>
        <w:t>HOME LANGUAGE…………………………………………………………….</w:t>
      </w:r>
    </w:p>
    <w:p w:rsidR="00017204" w:rsidRDefault="00017204" w:rsidP="00017204">
      <w:pPr>
        <w:pStyle w:val="NoSpacing"/>
      </w:pPr>
      <w:r>
        <w:t>PARENT/GUARDIAN (at above address)</w:t>
      </w:r>
    </w:p>
    <w:p w:rsidR="00017204" w:rsidRDefault="00017204" w:rsidP="00017204">
      <w:pPr>
        <w:pStyle w:val="NoSpacing"/>
      </w:pPr>
      <w:r>
        <w:t>NAME……………………...................RELATIONSHIP………………………..OCCUPATION……………………………</w:t>
      </w:r>
      <w:r w:rsidR="00D268CA">
        <w:t>…</w:t>
      </w:r>
      <w:r>
        <w:t>.…</w:t>
      </w:r>
    </w:p>
    <w:p w:rsidR="00017204" w:rsidRDefault="00017204" w:rsidP="00017204">
      <w:pPr>
        <w:pStyle w:val="NoSpacing"/>
      </w:pPr>
      <w:r>
        <w:t>NAME……………………...................RELATIONSHIP………………………..OCCUPATION……………………………</w:t>
      </w:r>
      <w:r w:rsidR="00D268CA">
        <w:t>.</w:t>
      </w:r>
      <w:r>
        <w:t>..…</w:t>
      </w:r>
      <w:r w:rsidR="00D268CA">
        <w:t>.</w:t>
      </w:r>
    </w:p>
    <w:p w:rsidR="00D268CA" w:rsidRDefault="00D268CA" w:rsidP="00017204">
      <w:pPr>
        <w:pStyle w:val="NoSpacing"/>
      </w:pPr>
      <w:r>
        <w:t>If either of the above is not the natural parent please give details of the natural parent and whether the parent has access.</w:t>
      </w:r>
    </w:p>
    <w:p w:rsidR="00D268CA" w:rsidRDefault="00D268CA" w:rsidP="00017204">
      <w:pPr>
        <w:pStyle w:val="NoSpacing"/>
      </w:pPr>
      <w:r>
        <w:t xml:space="preserve">NAME OF NATURAL PARENT……………………………………………………………...ACCESS </w:t>
      </w:r>
      <w:r>
        <w:tab/>
        <w:t>YES / NO</w:t>
      </w:r>
      <w:r w:rsidR="00F03E2A">
        <w:t xml:space="preserve"> </w:t>
      </w:r>
    </w:p>
    <w:p w:rsidR="00D268CA" w:rsidRDefault="00D268CA" w:rsidP="00017204">
      <w:pPr>
        <w:pStyle w:val="NoSpacing"/>
      </w:pPr>
      <w:r>
        <w:t>CHURCH CHAPEL AFFILIATION………………………………………………………………………………………….</w:t>
      </w:r>
    </w:p>
    <w:p w:rsidR="00D268CA" w:rsidRDefault="00D268CA" w:rsidP="00017204">
      <w:pPr>
        <w:pStyle w:val="NoSpacing"/>
      </w:pPr>
      <w:r>
        <w:t>(A letter from your vicar, rector or priest should be obtained to support your application)</w:t>
      </w:r>
    </w:p>
    <w:p w:rsidR="00D268CA" w:rsidRDefault="00D268CA" w:rsidP="00017204">
      <w:pPr>
        <w:pStyle w:val="NoSpacing"/>
      </w:pPr>
      <w:r>
        <w:t xml:space="preserve">PLEASE </w:t>
      </w:r>
      <w:r w:rsidRPr="00756C21">
        <w:t>LIST</w:t>
      </w:r>
      <w:r>
        <w:t xml:space="preserve"> ANY SIBLINGS ALREADY ATTENDING SCHOOL AND THEIR D.O</w:t>
      </w:r>
      <w:r w:rsidR="002B3948">
        <w:t>.B</w:t>
      </w:r>
      <w:r>
        <w:t>.</w:t>
      </w:r>
    </w:p>
    <w:p w:rsidR="00D268CA" w:rsidRDefault="00D268CA" w:rsidP="00017204">
      <w:pPr>
        <w:pStyle w:val="NoSpacing"/>
      </w:pPr>
      <w:r>
        <w:t xml:space="preserve">…………………………………………………................ </w:t>
      </w:r>
      <w:r>
        <w:tab/>
      </w:r>
      <w:r>
        <w:tab/>
        <w:t>…………………………………………………................</w:t>
      </w:r>
    </w:p>
    <w:p w:rsidR="00017204" w:rsidRDefault="00D268CA" w:rsidP="00017204">
      <w:pPr>
        <w:pStyle w:val="NoSpacing"/>
      </w:pPr>
      <w:r>
        <w:t xml:space="preserve">…………………………………………………................ </w:t>
      </w:r>
      <w:r>
        <w:tab/>
      </w:r>
      <w:r>
        <w:tab/>
        <w:t>…………………………………………………................</w:t>
      </w:r>
    </w:p>
    <w:p w:rsidR="00E43406" w:rsidRDefault="00D268CA" w:rsidP="00D268CA">
      <w:pPr>
        <w:pStyle w:val="NoSpacing"/>
      </w:pPr>
      <w:r>
        <w:t xml:space="preserve">…………………………………………………................ </w:t>
      </w:r>
      <w:r>
        <w:tab/>
      </w:r>
      <w:r>
        <w:tab/>
        <w:t>…………………………………………………................</w:t>
      </w:r>
    </w:p>
    <w:p w:rsidR="00E43406" w:rsidRDefault="00E43406" w:rsidP="00D268CA">
      <w:pPr>
        <w:pStyle w:val="NoSpacing"/>
        <w:pBdr>
          <w:bottom w:val="dotted" w:sz="24" w:space="1" w:color="auto"/>
        </w:pBdr>
      </w:pPr>
    </w:p>
    <w:p w:rsidR="008E78DD" w:rsidRDefault="008E78DD" w:rsidP="008E78DD">
      <w:pPr>
        <w:pStyle w:val="NoSpacing"/>
      </w:pPr>
    </w:p>
    <w:p w:rsidR="008E78DD" w:rsidRDefault="008E78DD" w:rsidP="008E78DD">
      <w:pPr>
        <w:pStyle w:val="NoSpacing"/>
        <w:jc w:val="center"/>
      </w:pPr>
      <w:r>
        <w:t>For families where both parents work we are able to offer 2.5 full days per week.</w:t>
      </w:r>
    </w:p>
    <w:p w:rsidR="00E43406" w:rsidRPr="00D268CA" w:rsidRDefault="00F8437C" w:rsidP="00F8437C">
      <w:pPr>
        <w:pStyle w:val="NoSpacing"/>
        <w:tabs>
          <w:tab w:val="center" w:pos="4513"/>
          <w:tab w:val="left" w:pos="8040"/>
        </w:tabs>
      </w:pPr>
      <w:r>
        <w:tab/>
      </w:r>
      <w:r w:rsidR="008E78DD">
        <w:t xml:space="preserve">These days are either </w:t>
      </w:r>
      <w:r w:rsidR="008E78DD" w:rsidRPr="008E78DD">
        <w:rPr>
          <w:bdr w:val="single" w:sz="4" w:space="0" w:color="auto"/>
        </w:rPr>
        <w:t>Mon, Tue and Wed am</w:t>
      </w:r>
      <w:r w:rsidR="008E78DD">
        <w:t xml:space="preserve"> O</w:t>
      </w:r>
      <w:r w:rsidR="008E78DD" w:rsidRPr="008E78DD">
        <w:rPr>
          <w:b/>
        </w:rPr>
        <w:t>r</w:t>
      </w:r>
      <w:r w:rsidR="008E78DD">
        <w:t xml:space="preserve"> </w:t>
      </w:r>
      <w:r w:rsidR="008E78DD" w:rsidRPr="00F8437C">
        <w:rPr>
          <w:bdr w:val="single" w:sz="4" w:space="0" w:color="auto"/>
        </w:rPr>
        <w:t>Wed pm, Thurs, Fri</w:t>
      </w:r>
      <w:r w:rsidRPr="00F8437C">
        <w:t xml:space="preserve">  </w:t>
      </w:r>
      <w:r w:rsidRPr="00F8437C">
        <w:rPr>
          <w:b/>
        </w:rPr>
        <w:t>Or</w:t>
      </w:r>
      <w:r w:rsidRPr="00F8437C">
        <w:t xml:space="preserve"> </w:t>
      </w:r>
      <w:r w:rsidRPr="00F8437C">
        <w:rPr>
          <w:bdr w:val="single" w:sz="4" w:space="0" w:color="auto"/>
        </w:rPr>
        <w:t>Full time 8.30 -3.15</w:t>
      </w:r>
      <w:r>
        <w:rPr>
          <w:bdr w:val="single" w:sz="4" w:space="0" w:color="auto"/>
        </w:rPr>
        <w:t xml:space="preserve">  5 days </w:t>
      </w:r>
    </w:p>
    <w:p w:rsidR="002B3948" w:rsidRDefault="008E78DD" w:rsidP="003D2809">
      <w:pPr>
        <w:pStyle w:val="NoSpacing"/>
        <w:jc w:val="center"/>
        <w:rPr>
          <w:bdr w:val="single" w:sz="4" w:space="0" w:color="auto"/>
        </w:rPr>
      </w:pPr>
      <w:r w:rsidRPr="008E78DD">
        <w:rPr>
          <w:b/>
        </w:rPr>
        <w:t>Or</w:t>
      </w:r>
      <w:r>
        <w:t xml:space="preserve"> </w:t>
      </w:r>
      <w:r w:rsidRPr="008E78DD">
        <w:rPr>
          <w:bdr w:val="single" w:sz="4" w:space="0" w:color="auto"/>
        </w:rPr>
        <w:t>5 MORNINGS</w:t>
      </w:r>
      <w:r>
        <w:t xml:space="preserve"> </w:t>
      </w:r>
      <w:r w:rsidRPr="008E78DD">
        <w:rPr>
          <w:b/>
        </w:rPr>
        <w:t>Or</w:t>
      </w:r>
      <w:r>
        <w:t xml:space="preserve"> </w:t>
      </w:r>
      <w:r w:rsidRPr="008E78DD">
        <w:rPr>
          <w:bdr w:val="single" w:sz="4" w:space="0" w:color="auto"/>
        </w:rPr>
        <w:t>5 AFTERNOONS</w:t>
      </w:r>
      <w:r w:rsidRPr="00D268CA">
        <w:t xml:space="preserve"> </w:t>
      </w:r>
      <w:r w:rsidR="00D268CA" w:rsidRPr="00D268CA">
        <w:t>P</w:t>
      </w:r>
      <w:r w:rsidR="00D268CA">
        <w:t>leas</w:t>
      </w:r>
      <w:bookmarkStart w:id="0" w:name="_GoBack"/>
      <w:bookmarkEnd w:id="0"/>
      <w:r w:rsidR="00D268CA">
        <w:t xml:space="preserve">e state a preference </w:t>
      </w:r>
      <w:r w:rsidR="003D2809">
        <w:t xml:space="preserve">(delete which is not applicable) </w:t>
      </w:r>
    </w:p>
    <w:p w:rsidR="003D2809" w:rsidRDefault="003D2809" w:rsidP="003D2809">
      <w:pPr>
        <w:pStyle w:val="NoSpacing"/>
        <w:jc w:val="center"/>
      </w:pPr>
      <w:r>
        <w:t xml:space="preserve">We will do our best to give you your </w:t>
      </w:r>
      <w:r w:rsidR="00E418B4">
        <w:t>preference</w:t>
      </w:r>
      <w:r>
        <w:t xml:space="preserve"> however we are NOT able to guarantee it.</w:t>
      </w:r>
    </w:p>
    <w:p w:rsidR="00D268CA" w:rsidRDefault="00D268CA" w:rsidP="00D268CA">
      <w:pPr>
        <w:pStyle w:val="NoSpacing"/>
        <w:jc w:val="center"/>
      </w:pPr>
      <w:r w:rsidRPr="00D268CA">
        <w:t>********************************</w:t>
      </w:r>
    </w:p>
    <w:p w:rsidR="00E43406" w:rsidRPr="00756C21" w:rsidRDefault="00E43406" w:rsidP="00114355">
      <w:pPr>
        <w:pStyle w:val="NoSpacing"/>
        <w:rPr>
          <w:sz w:val="20"/>
          <w:szCs w:val="20"/>
        </w:rPr>
      </w:pPr>
    </w:p>
    <w:p w:rsidR="00677DC5" w:rsidRDefault="00756C21" w:rsidP="00756C21">
      <w:pPr>
        <w:pStyle w:val="NoSpacing"/>
      </w:pPr>
      <w:r>
        <w:t>ONCE THIS FORM IS RETURNED TO SCHOOL CHILDRENS NAMES AR</w:t>
      </w:r>
      <w:r w:rsidR="00E43406">
        <w:t>E PUT ON TO A WAITING LIST</w:t>
      </w:r>
      <w:r w:rsidR="00677DC5">
        <w:t xml:space="preserve">. </w:t>
      </w:r>
    </w:p>
    <w:p w:rsidR="00A717D6" w:rsidRDefault="00E43406" w:rsidP="00756C21">
      <w:pPr>
        <w:pStyle w:val="NoSpacing"/>
      </w:pPr>
      <w:r>
        <w:t>AS SOON AS</w:t>
      </w:r>
      <w:r w:rsidR="00756C21">
        <w:t xml:space="preserve"> A PLACE BECOMES AVAILABLE WE WILL CONTACT YOU.</w:t>
      </w:r>
    </w:p>
    <w:p w:rsidR="00E43406" w:rsidRDefault="00E43406" w:rsidP="00756C21">
      <w:pPr>
        <w:pStyle w:val="NoSpacing"/>
        <w:rPr>
          <w:sz w:val="28"/>
          <w:szCs w:val="28"/>
        </w:rPr>
      </w:pPr>
    </w:p>
    <w:p w:rsidR="00660A13" w:rsidRPr="00E43406" w:rsidRDefault="00660A13" w:rsidP="00756C21">
      <w:pPr>
        <w:pStyle w:val="NoSpacing"/>
        <w:rPr>
          <w:b/>
          <w:sz w:val="28"/>
          <w:szCs w:val="28"/>
          <w:u w:val="single"/>
        </w:rPr>
      </w:pPr>
      <w:r w:rsidRPr="00E43406">
        <w:rPr>
          <w:b/>
          <w:sz w:val="28"/>
          <w:szCs w:val="28"/>
          <w:u w:val="single"/>
        </w:rPr>
        <w:t>FOR OFFICE USE ONLY</w:t>
      </w:r>
    </w:p>
    <w:p w:rsidR="00660A13" w:rsidRDefault="00660A13" w:rsidP="00660A13"/>
    <w:tbl>
      <w:tblPr>
        <w:tblStyle w:val="TableGrid"/>
        <w:tblW w:w="0" w:type="auto"/>
        <w:tblLook w:val="04A0" w:firstRow="1" w:lastRow="0" w:firstColumn="1" w:lastColumn="0" w:noHBand="0" w:noVBand="1"/>
      </w:tblPr>
      <w:tblGrid>
        <w:gridCol w:w="1770"/>
        <w:gridCol w:w="1405"/>
        <w:gridCol w:w="1521"/>
        <w:gridCol w:w="720"/>
        <w:gridCol w:w="720"/>
        <w:gridCol w:w="720"/>
        <w:gridCol w:w="720"/>
        <w:gridCol w:w="720"/>
        <w:gridCol w:w="720"/>
      </w:tblGrid>
      <w:tr w:rsidR="00660A13" w:rsidRPr="00660A13" w:rsidTr="00731B21">
        <w:tc>
          <w:tcPr>
            <w:tcW w:w="1809" w:type="dxa"/>
            <w:tcBorders>
              <w:bottom w:val="nil"/>
            </w:tcBorders>
          </w:tcPr>
          <w:p w:rsidR="00660A13" w:rsidRPr="00F8437C" w:rsidRDefault="00660A13" w:rsidP="00660A13">
            <w:pPr>
              <w:rPr>
                <w:sz w:val="28"/>
                <w:szCs w:val="28"/>
              </w:rPr>
            </w:pPr>
          </w:p>
        </w:tc>
        <w:tc>
          <w:tcPr>
            <w:tcW w:w="2977" w:type="dxa"/>
            <w:gridSpan w:val="2"/>
          </w:tcPr>
          <w:p w:rsidR="00660A13" w:rsidRPr="00F8437C" w:rsidRDefault="00660A13" w:rsidP="002E03EB">
            <w:pPr>
              <w:jc w:val="center"/>
              <w:rPr>
                <w:sz w:val="28"/>
                <w:szCs w:val="28"/>
              </w:rPr>
            </w:pPr>
            <w:r w:rsidRPr="00F8437C">
              <w:rPr>
                <w:sz w:val="28"/>
                <w:szCs w:val="28"/>
              </w:rPr>
              <w:t>Evidence</w:t>
            </w:r>
          </w:p>
        </w:tc>
        <w:tc>
          <w:tcPr>
            <w:tcW w:w="2228" w:type="dxa"/>
            <w:gridSpan w:val="3"/>
          </w:tcPr>
          <w:p w:rsidR="00660A13" w:rsidRPr="00F8437C" w:rsidRDefault="00660A13" w:rsidP="002E03EB">
            <w:pPr>
              <w:jc w:val="center"/>
              <w:rPr>
                <w:sz w:val="28"/>
                <w:szCs w:val="28"/>
              </w:rPr>
            </w:pPr>
            <w:r w:rsidRPr="00F8437C">
              <w:rPr>
                <w:sz w:val="28"/>
                <w:szCs w:val="28"/>
              </w:rPr>
              <w:t>Date seen</w:t>
            </w:r>
          </w:p>
        </w:tc>
        <w:tc>
          <w:tcPr>
            <w:tcW w:w="2228" w:type="dxa"/>
            <w:gridSpan w:val="3"/>
          </w:tcPr>
          <w:p w:rsidR="00660A13" w:rsidRPr="00F8437C" w:rsidRDefault="00660A13" w:rsidP="002E03EB">
            <w:pPr>
              <w:jc w:val="center"/>
              <w:rPr>
                <w:sz w:val="28"/>
                <w:szCs w:val="28"/>
              </w:rPr>
            </w:pPr>
            <w:r w:rsidRPr="00F8437C">
              <w:rPr>
                <w:sz w:val="28"/>
                <w:szCs w:val="28"/>
              </w:rPr>
              <w:t>By Whom</w:t>
            </w:r>
          </w:p>
        </w:tc>
      </w:tr>
      <w:tr w:rsidR="00660A13" w:rsidRPr="00660A13" w:rsidTr="00731B21">
        <w:tc>
          <w:tcPr>
            <w:tcW w:w="1809" w:type="dxa"/>
            <w:tcBorders>
              <w:top w:val="nil"/>
            </w:tcBorders>
          </w:tcPr>
          <w:p w:rsidR="00660A13" w:rsidRPr="00F8437C" w:rsidRDefault="00660A13" w:rsidP="00660A13">
            <w:pPr>
              <w:rPr>
                <w:sz w:val="28"/>
                <w:szCs w:val="28"/>
              </w:rPr>
            </w:pPr>
            <w:r w:rsidRPr="00F8437C">
              <w:rPr>
                <w:sz w:val="28"/>
                <w:szCs w:val="28"/>
              </w:rPr>
              <w:t>Date of Birth</w:t>
            </w:r>
          </w:p>
        </w:tc>
        <w:tc>
          <w:tcPr>
            <w:tcW w:w="1418" w:type="dxa"/>
          </w:tcPr>
          <w:p w:rsidR="00660A13" w:rsidRPr="00F8437C" w:rsidRDefault="00660A13" w:rsidP="00660A13">
            <w:pPr>
              <w:jc w:val="center"/>
              <w:rPr>
                <w:sz w:val="28"/>
                <w:szCs w:val="28"/>
              </w:rPr>
            </w:pPr>
            <w:r w:rsidRPr="00F8437C">
              <w:rPr>
                <w:sz w:val="28"/>
                <w:szCs w:val="28"/>
              </w:rPr>
              <w:t>Passport</w:t>
            </w:r>
          </w:p>
        </w:tc>
        <w:tc>
          <w:tcPr>
            <w:tcW w:w="1559" w:type="dxa"/>
          </w:tcPr>
          <w:p w:rsidR="00660A13" w:rsidRPr="00F8437C" w:rsidRDefault="00660A13" w:rsidP="00660A13">
            <w:pPr>
              <w:jc w:val="center"/>
              <w:rPr>
                <w:sz w:val="28"/>
                <w:szCs w:val="28"/>
              </w:rPr>
            </w:pPr>
            <w:r w:rsidRPr="00F8437C">
              <w:rPr>
                <w:sz w:val="28"/>
                <w:szCs w:val="28"/>
              </w:rPr>
              <w:t>Birth Cert.</w:t>
            </w:r>
          </w:p>
        </w:tc>
        <w:tc>
          <w:tcPr>
            <w:tcW w:w="2228" w:type="dxa"/>
            <w:gridSpan w:val="3"/>
          </w:tcPr>
          <w:p w:rsidR="00660A13" w:rsidRPr="00F8437C" w:rsidRDefault="00660A13" w:rsidP="00660A13">
            <w:pPr>
              <w:rPr>
                <w:sz w:val="28"/>
                <w:szCs w:val="28"/>
              </w:rPr>
            </w:pPr>
          </w:p>
        </w:tc>
        <w:tc>
          <w:tcPr>
            <w:tcW w:w="2228" w:type="dxa"/>
            <w:gridSpan w:val="3"/>
          </w:tcPr>
          <w:p w:rsidR="00660A13" w:rsidRPr="00F8437C" w:rsidRDefault="00660A13" w:rsidP="00660A13">
            <w:pPr>
              <w:rPr>
                <w:sz w:val="28"/>
                <w:szCs w:val="28"/>
              </w:rPr>
            </w:pPr>
          </w:p>
        </w:tc>
      </w:tr>
      <w:tr w:rsidR="00660A13" w:rsidRPr="00660A13" w:rsidTr="00731B21">
        <w:tc>
          <w:tcPr>
            <w:tcW w:w="1809" w:type="dxa"/>
          </w:tcPr>
          <w:p w:rsidR="00660A13" w:rsidRPr="00F8437C" w:rsidRDefault="00660A13" w:rsidP="00660A13">
            <w:pPr>
              <w:rPr>
                <w:sz w:val="28"/>
                <w:szCs w:val="28"/>
              </w:rPr>
            </w:pPr>
            <w:r w:rsidRPr="00F8437C">
              <w:rPr>
                <w:sz w:val="28"/>
                <w:szCs w:val="28"/>
              </w:rPr>
              <w:t>Proof of Address</w:t>
            </w:r>
          </w:p>
        </w:tc>
        <w:tc>
          <w:tcPr>
            <w:tcW w:w="1418" w:type="dxa"/>
          </w:tcPr>
          <w:p w:rsidR="00660A13" w:rsidRPr="00F8437C" w:rsidRDefault="00660A13" w:rsidP="00660A13">
            <w:pPr>
              <w:jc w:val="center"/>
              <w:rPr>
                <w:sz w:val="28"/>
                <w:szCs w:val="28"/>
              </w:rPr>
            </w:pPr>
            <w:r w:rsidRPr="00F8437C">
              <w:rPr>
                <w:sz w:val="28"/>
                <w:szCs w:val="28"/>
              </w:rPr>
              <w:t>Child Benefit</w:t>
            </w:r>
          </w:p>
        </w:tc>
        <w:tc>
          <w:tcPr>
            <w:tcW w:w="1559" w:type="dxa"/>
          </w:tcPr>
          <w:p w:rsidR="00660A13" w:rsidRPr="00F8437C" w:rsidRDefault="00660A13" w:rsidP="00660A13">
            <w:pPr>
              <w:jc w:val="center"/>
              <w:rPr>
                <w:sz w:val="28"/>
                <w:szCs w:val="28"/>
              </w:rPr>
            </w:pPr>
            <w:r w:rsidRPr="00F8437C">
              <w:rPr>
                <w:sz w:val="28"/>
                <w:szCs w:val="28"/>
              </w:rPr>
              <w:t xml:space="preserve">Utility Bill </w:t>
            </w:r>
          </w:p>
        </w:tc>
        <w:tc>
          <w:tcPr>
            <w:tcW w:w="2228" w:type="dxa"/>
            <w:gridSpan w:val="3"/>
          </w:tcPr>
          <w:p w:rsidR="00660A13" w:rsidRPr="00F8437C" w:rsidRDefault="00660A13" w:rsidP="00660A13">
            <w:pPr>
              <w:rPr>
                <w:sz w:val="28"/>
                <w:szCs w:val="28"/>
              </w:rPr>
            </w:pPr>
          </w:p>
        </w:tc>
        <w:tc>
          <w:tcPr>
            <w:tcW w:w="2228" w:type="dxa"/>
            <w:gridSpan w:val="3"/>
          </w:tcPr>
          <w:p w:rsidR="00660A13" w:rsidRPr="00F8437C" w:rsidRDefault="00660A13" w:rsidP="00660A13">
            <w:pPr>
              <w:rPr>
                <w:sz w:val="28"/>
                <w:szCs w:val="28"/>
              </w:rPr>
            </w:pPr>
          </w:p>
        </w:tc>
      </w:tr>
      <w:tr w:rsidR="00F8437C" w:rsidRPr="00660A13" w:rsidTr="00731B21">
        <w:tc>
          <w:tcPr>
            <w:tcW w:w="4786" w:type="dxa"/>
            <w:gridSpan w:val="3"/>
          </w:tcPr>
          <w:p w:rsidR="00F8437C" w:rsidRPr="00F8437C" w:rsidRDefault="00F8437C" w:rsidP="00F8437C">
            <w:pPr>
              <w:rPr>
                <w:sz w:val="28"/>
                <w:szCs w:val="28"/>
              </w:rPr>
            </w:pPr>
            <w:proofErr w:type="spellStart"/>
            <w:r>
              <w:rPr>
                <w:sz w:val="28"/>
                <w:szCs w:val="28"/>
              </w:rPr>
              <w:t>Suplementary</w:t>
            </w:r>
            <w:proofErr w:type="spellEnd"/>
            <w:r>
              <w:rPr>
                <w:sz w:val="28"/>
                <w:szCs w:val="28"/>
              </w:rPr>
              <w:t xml:space="preserve"> information form</w:t>
            </w:r>
          </w:p>
        </w:tc>
        <w:tc>
          <w:tcPr>
            <w:tcW w:w="2228" w:type="dxa"/>
            <w:gridSpan w:val="3"/>
          </w:tcPr>
          <w:p w:rsidR="00F8437C" w:rsidRPr="00F8437C" w:rsidRDefault="00F8437C" w:rsidP="00660A13">
            <w:pPr>
              <w:rPr>
                <w:sz w:val="28"/>
                <w:szCs w:val="28"/>
              </w:rPr>
            </w:pPr>
            <w:r>
              <w:rPr>
                <w:sz w:val="28"/>
                <w:szCs w:val="28"/>
              </w:rPr>
              <w:t>Yes</w:t>
            </w:r>
          </w:p>
        </w:tc>
        <w:tc>
          <w:tcPr>
            <w:tcW w:w="2228" w:type="dxa"/>
            <w:gridSpan w:val="3"/>
          </w:tcPr>
          <w:p w:rsidR="00F8437C" w:rsidRPr="00F8437C" w:rsidRDefault="00F8437C" w:rsidP="00660A13">
            <w:pPr>
              <w:rPr>
                <w:sz w:val="28"/>
                <w:szCs w:val="28"/>
              </w:rPr>
            </w:pPr>
            <w:r>
              <w:rPr>
                <w:sz w:val="28"/>
                <w:szCs w:val="28"/>
              </w:rPr>
              <w:t>No</w:t>
            </w:r>
          </w:p>
        </w:tc>
      </w:tr>
      <w:tr w:rsidR="00F8437C" w:rsidRPr="00660A13" w:rsidTr="000D3EF9">
        <w:tc>
          <w:tcPr>
            <w:tcW w:w="4786" w:type="dxa"/>
            <w:gridSpan w:val="3"/>
          </w:tcPr>
          <w:p w:rsidR="00F8437C" w:rsidRPr="00F8437C" w:rsidRDefault="00F8437C" w:rsidP="00660A13">
            <w:pPr>
              <w:rPr>
                <w:sz w:val="28"/>
                <w:szCs w:val="28"/>
              </w:rPr>
            </w:pPr>
            <w:r w:rsidRPr="00F8437C">
              <w:rPr>
                <w:sz w:val="28"/>
                <w:szCs w:val="28"/>
              </w:rPr>
              <w:t>Admissions Category</w:t>
            </w:r>
          </w:p>
        </w:tc>
        <w:tc>
          <w:tcPr>
            <w:tcW w:w="742" w:type="dxa"/>
          </w:tcPr>
          <w:p w:rsidR="00F8437C" w:rsidRPr="00F8437C" w:rsidRDefault="00F8437C" w:rsidP="00660A13">
            <w:pPr>
              <w:rPr>
                <w:sz w:val="28"/>
                <w:szCs w:val="28"/>
              </w:rPr>
            </w:pPr>
            <w:r>
              <w:rPr>
                <w:sz w:val="28"/>
                <w:szCs w:val="28"/>
              </w:rPr>
              <w:t>1</w:t>
            </w:r>
          </w:p>
        </w:tc>
        <w:tc>
          <w:tcPr>
            <w:tcW w:w="743" w:type="dxa"/>
          </w:tcPr>
          <w:p w:rsidR="00F8437C" w:rsidRPr="00F8437C" w:rsidRDefault="00F8437C" w:rsidP="00660A13">
            <w:pPr>
              <w:rPr>
                <w:sz w:val="28"/>
                <w:szCs w:val="28"/>
              </w:rPr>
            </w:pPr>
            <w:r>
              <w:rPr>
                <w:sz w:val="28"/>
                <w:szCs w:val="28"/>
              </w:rPr>
              <w:t>2</w:t>
            </w:r>
          </w:p>
        </w:tc>
        <w:tc>
          <w:tcPr>
            <w:tcW w:w="743" w:type="dxa"/>
          </w:tcPr>
          <w:p w:rsidR="00F8437C" w:rsidRPr="00F8437C" w:rsidRDefault="00F8437C" w:rsidP="00660A13">
            <w:pPr>
              <w:rPr>
                <w:sz w:val="28"/>
                <w:szCs w:val="28"/>
              </w:rPr>
            </w:pPr>
            <w:r>
              <w:rPr>
                <w:sz w:val="28"/>
                <w:szCs w:val="28"/>
              </w:rPr>
              <w:t>3</w:t>
            </w:r>
          </w:p>
        </w:tc>
        <w:tc>
          <w:tcPr>
            <w:tcW w:w="742" w:type="dxa"/>
          </w:tcPr>
          <w:p w:rsidR="00F8437C" w:rsidRPr="00F8437C" w:rsidRDefault="00F8437C" w:rsidP="00660A13">
            <w:pPr>
              <w:rPr>
                <w:sz w:val="28"/>
                <w:szCs w:val="28"/>
              </w:rPr>
            </w:pPr>
            <w:r>
              <w:rPr>
                <w:sz w:val="28"/>
                <w:szCs w:val="28"/>
              </w:rPr>
              <w:t>4</w:t>
            </w:r>
          </w:p>
        </w:tc>
        <w:tc>
          <w:tcPr>
            <w:tcW w:w="743" w:type="dxa"/>
          </w:tcPr>
          <w:p w:rsidR="00F8437C" w:rsidRPr="00F8437C" w:rsidRDefault="00F8437C" w:rsidP="00660A13">
            <w:pPr>
              <w:rPr>
                <w:sz w:val="28"/>
                <w:szCs w:val="28"/>
              </w:rPr>
            </w:pPr>
            <w:r>
              <w:rPr>
                <w:sz w:val="28"/>
                <w:szCs w:val="28"/>
              </w:rPr>
              <w:t>5</w:t>
            </w:r>
          </w:p>
        </w:tc>
        <w:tc>
          <w:tcPr>
            <w:tcW w:w="743" w:type="dxa"/>
          </w:tcPr>
          <w:p w:rsidR="00F8437C" w:rsidRPr="00F8437C" w:rsidRDefault="00F8437C" w:rsidP="00660A13">
            <w:pPr>
              <w:rPr>
                <w:sz w:val="28"/>
                <w:szCs w:val="28"/>
              </w:rPr>
            </w:pPr>
            <w:r>
              <w:rPr>
                <w:sz w:val="28"/>
                <w:szCs w:val="28"/>
              </w:rPr>
              <w:t>6</w:t>
            </w:r>
          </w:p>
        </w:tc>
      </w:tr>
    </w:tbl>
    <w:p w:rsidR="00827499" w:rsidRDefault="00827499" w:rsidP="00E43406">
      <w:pPr>
        <w:pStyle w:val="NoSpacing"/>
        <w:rPr>
          <w:sz w:val="20"/>
          <w:szCs w:val="20"/>
        </w:rPr>
      </w:pPr>
    </w:p>
    <w:p w:rsidR="00E43406" w:rsidRDefault="00E43406" w:rsidP="00E43406">
      <w:pPr>
        <w:pStyle w:val="NoSpacing"/>
        <w:rPr>
          <w:sz w:val="20"/>
          <w:szCs w:val="20"/>
        </w:rPr>
      </w:pPr>
    </w:p>
    <w:p w:rsidR="00F91C22" w:rsidRDefault="00E43406" w:rsidP="00F91C22">
      <w:pPr>
        <w:pStyle w:val="NoSpacing"/>
        <w:rPr>
          <w:sz w:val="24"/>
          <w:szCs w:val="24"/>
        </w:rPr>
      </w:pPr>
      <w:r w:rsidRPr="00E43406">
        <w:rPr>
          <w:sz w:val="24"/>
          <w:szCs w:val="24"/>
        </w:rPr>
        <w:t>For our admissions criteria please see over</w:t>
      </w:r>
      <w:r>
        <w:rPr>
          <w:sz w:val="24"/>
          <w:szCs w:val="24"/>
        </w:rPr>
        <w:t>.</w:t>
      </w:r>
    </w:p>
    <w:p w:rsidR="00F91C22" w:rsidRDefault="00F91C22" w:rsidP="00F91C22">
      <w:pPr>
        <w:pStyle w:val="NoSpacing"/>
        <w:rPr>
          <w:sz w:val="24"/>
          <w:szCs w:val="24"/>
        </w:rPr>
      </w:pPr>
    </w:p>
    <w:p w:rsidR="002B3948" w:rsidRPr="002B3948" w:rsidRDefault="002B3948" w:rsidP="002B3948">
      <w:pPr>
        <w:pStyle w:val="NoSpacing"/>
        <w:ind w:left="720" w:firstLine="720"/>
        <w:rPr>
          <w:sz w:val="32"/>
          <w:szCs w:val="32"/>
        </w:rPr>
      </w:pPr>
    </w:p>
    <w:p w:rsidR="00E43406" w:rsidRDefault="00E43406" w:rsidP="00E43406">
      <w:pPr>
        <w:pStyle w:val="NoSpacing"/>
        <w:rPr>
          <w:sz w:val="32"/>
          <w:szCs w:val="32"/>
        </w:rPr>
      </w:pPr>
      <w:r w:rsidRPr="00E43406">
        <w:rPr>
          <w:sz w:val="32"/>
          <w:szCs w:val="32"/>
        </w:rPr>
        <w:t>Pupils are admitted to lower foundation under the following criteria:</w:t>
      </w:r>
    </w:p>
    <w:p w:rsidR="00E43406" w:rsidRDefault="00E43406" w:rsidP="00E43406">
      <w:pPr>
        <w:pStyle w:val="NoSpacing"/>
        <w:rPr>
          <w:sz w:val="32"/>
          <w:szCs w:val="32"/>
        </w:rPr>
      </w:pPr>
    </w:p>
    <w:p w:rsidR="00E43406" w:rsidRPr="00E43406" w:rsidRDefault="00E43406" w:rsidP="00E43406">
      <w:pPr>
        <w:pStyle w:val="NoSpacing"/>
        <w:rPr>
          <w:sz w:val="32"/>
          <w:szCs w:val="32"/>
        </w:rPr>
      </w:pPr>
    </w:p>
    <w:p w:rsidR="00E43406" w:rsidRPr="00E43406" w:rsidRDefault="00E43406" w:rsidP="00E43406">
      <w:pPr>
        <w:pStyle w:val="NoSpacing"/>
        <w:numPr>
          <w:ilvl w:val="0"/>
          <w:numId w:val="1"/>
        </w:numPr>
        <w:rPr>
          <w:sz w:val="24"/>
          <w:szCs w:val="24"/>
        </w:rPr>
      </w:pPr>
      <w:r w:rsidRPr="00E43406">
        <w:rPr>
          <w:sz w:val="24"/>
          <w:szCs w:val="24"/>
        </w:rPr>
        <w:t>Looked after children as defined in section 22 of the Children’s Act 1989</w:t>
      </w:r>
    </w:p>
    <w:p w:rsidR="00E43406" w:rsidRPr="00E43406" w:rsidRDefault="00E43406" w:rsidP="00E43406">
      <w:pPr>
        <w:pStyle w:val="NoSpacing"/>
        <w:numPr>
          <w:ilvl w:val="0"/>
          <w:numId w:val="1"/>
        </w:numPr>
        <w:rPr>
          <w:sz w:val="24"/>
          <w:szCs w:val="24"/>
        </w:rPr>
      </w:pPr>
      <w:r w:rsidRPr="00E43406">
        <w:rPr>
          <w:sz w:val="24"/>
          <w:szCs w:val="24"/>
        </w:rPr>
        <w:t>A child who, or whose parents/guardians, reside within the parishes of St Giles Pontefract and All Saints Pontefract or whose parents/ guardians are on the electoral roll of that church, and who are:</w:t>
      </w:r>
    </w:p>
    <w:p w:rsidR="00E43406" w:rsidRPr="00E43406" w:rsidRDefault="00E43406" w:rsidP="00E43406">
      <w:pPr>
        <w:pStyle w:val="NoSpacing"/>
        <w:numPr>
          <w:ilvl w:val="0"/>
          <w:numId w:val="3"/>
        </w:numPr>
        <w:rPr>
          <w:b/>
          <w:sz w:val="24"/>
          <w:szCs w:val="24"/>
        </w:rPr>
      </w:pPr>
      <w:r w:rsidRPr="00E43406">
        <w:rPr>
          <w:b/>
          <w:sz w:val="24"/>
          <w:szCs w:val="24"/>
        </w:rPr>
        <w:t>“At the heart of the church”</w:t>
      </w:r>
    </w:p>
    <w:p w:rsidR="00E43406" w:rsidRPr="00E43406" w:rsidRDefault="00E43406" w:rsidP="00E43406">
      <w:pPr>
        <w:pStyle w:val="NoSpacing"/>
        <w:rPr>
          <w:sz w:val="24"/>
          <w:szCs w:val="24"/>
        </w:rPr>
      </w:pPr>
      <w:r w:rsidRPr="00E43406">
        <w:rPr>
          <w:sz w:val="24"/>
          <w:szCs w:val="24"/>
        </w:rPr>
        <w:t>A regular worshipper. A person who worships at least once per month. The worshipper could be one or both parents or the child.</w:t>
      </w:r>
    </w:p>
    <w:p w:rsidR="00E43406" w:rsidRPr="00E43406" w:rsidRDefault="00E43406" w:rsidP="00E43406">
      <w:pPr>
        <w:pStyle w:val="NoSpacing"/>
        <w:numPr>
          <w:ilvl w:val="0"/>
          <w:numId w:val="3"/>
        </w:numPr>
        <w:rPr>
          <w:sz w:val="24"/>
          <w:szCs w:val="24"/>
        </w:rPr>
      </w:pPr>
      <w:r w:rsidRPr="00E43406">
        <w:rPr>
          <w:b/>
          <w:sz w:val="24"/>
          <w:szCs w:val="24"/>
        </w:rPr>
        <w:t>“Attached to the church”</w:t>
      </w:r>
    </w:p>
    <w:p w:rsidR="00E43406" w:rsidRPr="00E43406" w:rsidRDefault="00E43406" w:rsidP="00E43406">
      <w:pPr>
        <w:pStyle w:val="NoSpacing"/>
        <w:rPr>
          <w:sz w:val="24"/>
          <w:szCs w:val="24"/>
        </w:rPr>
      </w:pPr>
      <w:r w:rsidRPr="00E43406">
        <w:rPr>
          <w:sz w:val="24"/>
          <w:szCs w:val="24"/>
        </w:rPr>
        <w:t>A regular but not frequent worshipper. A person who usually a monthly family or church parade service or is regularly involved in a weekday church activity including an element of worship.</w:t>
      </w:r>
    </w:p>
    <w:p w:rsidR="00E43406" w:rsidRPr="00E43406" w:rsidRDefault="00E43406" w:rsidP="00E43406">
      <w:pPr>
        <w:pStyle w:val="NoSpacing"/>
        <w:ind w:left="360"/>
        <w:rPr>
          <w:sz w:val="24"/>
          <w:szCs w:val="24"/>
        </w:rPr>
      </w:pPr>
      <w:r w:rsidRPr="00E43406">
        <w:rPr>
          <w:b/>
          <w:sz w:val="24"/>
          <w:szCs w:val="24"/>
        </w:rPr>
        <w:t>3</w:t>
      </w:r>
      <w:r w:rsidRPr="00E43406">
        <w:rPr>
          <w:sz w:val="24"/>
          <w:szCs w:val="24"/>
        </w:rPr>
        <w:t>.</w:t>
      </w:r>
      <w:r w:rsidRPr="00E43406">
        <w:rPr>
          <w:sz w:val="24"/>
          <w:szCs w:val="24"/>
        </w:rPr>
        <w:tab/>
        <w:t>A child who has a brother or sister (including half, step or adoptive brother or sister) attending this school at the proposed date of admission.</w:t>
      </w:r>
    </w:p>
    <w:p w:rsidR="00E43406" w:rsidRPr="00E43406" w:rsidRDefault="00E43406" w:rsidP="00E43406">
      <w:pPr>
        <w:pStyle w:val="NoSpacing"/>
        <w:ind w:left="360"/>
        <w:rPr>
          <w:sz w:val="24"/>
          <w:szCs w:val="24"/>
        </w:rPr>
      </w:pPr>
      <w:r w:rsidRPr="00E43406">
        <w:rPr>
          <w:b/>
          <w:sz w:val="24"/>
          <w:szCs w:val="24"/>
        </w:rPr>
        <w:t>4.</w:t>
      </w:r>
      <w:r w:rsidRPr="00E43406">
        <w:rPr>
          <w:sz w:val="24"/>
          <w:szCs w:val="24"/>
        </w:rPr>
        <w:tab/>
        <w:t xml:space="preserve"> A child whose parents/Guardians reside within the parish of St Giles, Pontefract and All Saints Pontefract, who are members of another Christian Church recognised by churches together in England and Wales whose church is within the parish, who are </w:t>
      </w:r>
    </w:p>
    <w:p w:rsidR="00E43406" w:rsidRPr="00E43406" w:rsidRDefault="00E43406" w:rsidP="00E43406">
      <w:pPr>
        <w:pStyle w:val="NoSpacing"/>
        <w:ind w:left="360"/>
        <w:rPr>
          <w:b/>
          <w:sz w:val="24"/>
          <w:szCs w:val="24"/>
        </w:rPr>
      </w:pPr>
      <w:r w:rsidRPr="00E43406">
        <w:rPr>
          <w:sz w:val="24"/>
          <w:szCs w:val="24"/>
        </w:rPr>
        <w:t>A)</w:t>
      </w:r>
      <w:r w:rsidRPr="00E43406">
        <w:rPr>
          <w:b/>
          <w:sz w:val="24"/>
          <w:szCs w:val="24"/>
        </w:rPr>
        <w:tab/>
        <w:t>“At the heart of the chu</w:t>
      </w:r>
      <w:r w:rsidR="00677DC5">
        <w:rPr>
          <w:b/>
          <w:sz w:val="24"/>
          <w:szCs w:val="24"/>
        </w:rPr>
        <w:t>r</w:t>
      </w:r>
      <w:r w:rsidRPr="00E43406">
        <w:rPr>
          <w:b/>
          <w:sz w:val="24"/>
          <w:szCs w:val="24"/>
        </w:rPr>
        <w:t>ch”</w:t>
      </w:r>
    </w:p>
    <w:p w:rsidR="00E43406" w:rsidRPr="00E43406" w:rsidRDefault="00E43406" w:rsidP="00E43406">
      <w:pPr>
        <w:pStyle w:val="NoSpacing"/>
        <w:rPr>
          <w:sz w:val="24"/>
          <w:szCs w:val="24"/>
        </w:rPr>
      </w:pPr>
      <w:r w:rsidRPr="00E43406">
        <w:rPr>
          <w:sz w:val="24"/>
          <w:szCs w:val="24"/>
        </w:rPr>
        <w:t>A regular worshipper. A person who worships at least once per month. The</w:t>
      </w:r>
      <w:r w:rsidRPr="00E43406">
        <w:rPr>
          <w:b/>
          <w:sz w:val="24"/>
          <w:szCs w:val="24"/>
        </w:rPr>
        <w:t xml:space="preserve"> </w:t>
      </w:r>
      <w:r w:rsidRPr="00E43406">
        <w:rPr>
          <w:sz w:val="24"/>
          <w:szCs w:val="24"/>
        </w:rPr>
        <w:t>worshipper could be one or both parents or the child.</w:t>
      </w:r>
    </w:p>
    <w:p w:rsidR="00E43406" w:rsidRPr="00E43406" w:rsidRDefault="00E43406" w:rsidP="00E43406">
      <w:pPr>
        <w:pStyle w:val="NoSpacing"/>
        <w:numPr>
          <w:ilvl w:val="0"/>
          <w:numId w:val="4"/>
        </w:numPr>
        <w:rPr>
          <w:sz w:val="24"/>
          <w:szCs w:val="24"/>
        </w:rPr>
      </w:pPr>
      <w:r w:rsidRPr="00E43406">
        <w:rPr>
          <w:b/>
          <w:sz w:val="24"/>
          <w:szCs w:val="24"/>
        </w:rPr>
        <w:t>“Attached to the church”</w:t>
      </w:r>
    </w:p>
    <w:p w:rsidR="00E43406" w:rsidRPr="00E43406" w:rsidRDefault="00E43406" w:rsidP="00E43406">
      <w:pPr>
        <w:pStyle w:val="NoSpacing"/>
        <w:rPr>
          <w:sz w:val="24"/>
          <w:szCs w:val="24"/>
        </w:rPr>
      </w:pPr>
      <w:r w:rsidRPr="00E43406">
        <w:rPr>
          <w:sz w:val="24"/>
          <w:szCs w:val="24"/>
        </w:rPr>
        <w:t>A regular but not frequent worshipper. A person who usually a monthly family or church parade service or is regularly involved in a weekday church activity including an element of worship.</w:t>
      </w:r>
    </w:p>
    <w:p w:rsidR="00E43406" w:rsidRPr="00E43406" w:rsidRDefault="00E43406" w:rsidP="00E43406">
      <w:pPr>
        <w:pStyle w:val="NoSpacing"/>
        <w:rPr>
          <w:sz w:val="24"/>
          <w:szCs w:val="24"/>
        </w:rPr>
      </w:pPr>
      <w:r w:rsidRPr="00E43406">
        <w:rPr>
          <w:sz w:val="24"/>
          <w:szCs w:val="24"/>
        </w:rPr>
        <w:t xml:space="preserve">        </w:t>
      </w:r>
      <w:r w:rsidRPr="00E43406">
        <w:rPr>
          <w:b/>
          <w:sz w:val="24"/>
          <w:szCs w:val="24"/>
        </w:rPr>
        <w:t xml:space="preserve"> 5</w:t>
      </w:r>
      <w:r w:rsidRPr="00E43406">
        <w:rPr>
          <w:sz w:val="24"/>
          <w:szCs w:val="24"/>
        </w:rPr>
        <w:t>.</w:t>
      </w:r>
      <w:r w:rsidRPr="00E43406">
        <w:rPr>
          <w:sz w:val="24"/>
          <w:szCs w:val="24"/>
        </w:rPr>
        <w:tab/>
        <w:t>Children who live within the admissions priority area of the school (parishes of St Giles and All Saints Pontefract)</w:t>
      </w:r>
      <w:r w:rsidR="00677DC5">
        <w:rPr>
          <w:sz w:val="24"/>
          <w:szCs w:val="24"/>
        </w:rPr>
        <w:t>.</w:t>
      </w:r>
      <w:r w:rsidRPr="00E43406">
        <w:rPr>
          <w:sz w:val="24"/>
          <w:szCs w:val="24"/>
        </w:rPr>
        <w:t xml:space="preserve"> A map detailing the admissions priority area is available from the school.</w:t>
      </w:r>
    </w:p>
    <w:p w:rsidR="00E43406" w:rsidRDefault="00E43406" w:rsidP="00E43406">
      <w:pPr>
        <w:pStyle w:val="NoSpacing"/>
        <w:rPr>
          <w:sz w:val="24"/>
          <w:szCs w:val="24"/>
        </w:rPr>
      </w:pPr>
      <w:r w:rsidRPr="00E43406">
        <w:rPr>
          <w:sz w:val="24"/>
          <w:szCs w:val="24"/>
        </w:rPr>
        <w:t xml:space="preserve">        </w:t>
      </w:r>
      <w:r w:rsidRPr="00E43406">
        <w:rPr>
          <w:b/>
          <w:sz w:val="24"/>
          <w:szCs w:val="24"/>
        </w:rPr>
        <w:t xml:space="preserve"> 6</w:t>
      </w:r>
      <w:r w:rsidRPr="00E43406">
        <w:rPr>
          <w:sz w:val="24"/>
          <w:szCs w:val="24"/>
        </w:rPr>
        <w:t>.</w:t>
      </w:r>
      <w:r w:rsidRPr="00E43406">
        <w:rPr>
          <w:sz w:val="24"/>
          <w:szCs w:val="24"/>
        </w:rPr>
        <w:tab/>
        <w:t>Other children with priority given to those living nearest to school.</w:t>
      </w:r>
    </w:p>
    <w:p w:rsidR="00E43406" w:rsidRDefault="00E43406" w:rsidP="00E43406">
      <w:pPr>
        <w:pStyle w:val="NoSpacing"/>
        <w:rPr>
          <w:sz w:val="24"/>
          <w:szCs w:val="24"/>
        </w:rPr>
      </w:pPr>
    </w:p>
    <w:p w:rsidR="00E43406" w:rsidRPr="00E43406" w:rsidRDefault="00827499" w:rsidP="00E43406">
      <w:pPr>
        <w:pStyle w:val="NoSpacing"/>
        <w:rPr>
          <w:sz w:val="24"/>
          <w:szCs w:val="24"/>
        </w:rPr>
      </w:pPr>
      <w:r>
        <w:rPr>
          <w:noProof/>
          <w:sz w:val="28"/>
          <w:szCs w:val="28"/>
          <w:lang w:eastAsia="en-GB"/>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35560</wp:posOffset>
                </wp:positionV>
                <wp:extent cx="5727700" cy="251460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727700" cy="2514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616F" w:rsidRPr="00EC616F" w:rsidRDefault="00EC616F" w:rsidP="00EC616F">
                            <w:pPr>
                              <w:pStyle w:val="NoSpacing"/>
                              <w:jc w:val="center"/>
                              <w:rPr>
                                <w:sz w:val="16"/>
                                <w:szCs w:val="16"/>
                              </w:rPr>
                            </w:pPr>
                          </w:p>
                          <w:p w:rsidR="00EC616F" w:rsidRDefault="00EC616F" w:rsidP="00EC616F">
                            <w:pPr>
                              <w:pStyle w:val="NoSpacing"/>
                              <w:jc w:val="center"/>
                              <w:rPr>
                                <w:sz w:val="28"/>
                                <w:szCs w:val="28"/>
                              </w:rPr>
                            </w:pPr>
                            <w:r>
                              <w:rPr>
                                <w:sz w:val="28"/>
                                <w:szCs w:val="28"/>
                              </w:rPr>
                              <w:t>PLEASE NOTE THA</w:t>
                            </w:r>
                            <w:r w:rsidRPr="00E43406">
                              <w:rPr>
                                <w:sz w:val="28"/>
                                <w:szCs w:val="28"/>
                              </w:rPr>
                              <w:t xml:space="preserve">T ADMISSION TO LOWER FOUNDATION </w:t>
                            </w:r>
                          </w:p>
                          <w:p w:rsidR="00EC616F" w:rsidRDefault="00EC616F" w:rsidP="00EC616F">
                            <w:pPr>
                              <w:pStyle w:val="NoSpacing"/>
                              <w:jc w:val="center"/>
                              <w:rPr>
                                <w:sz w:val="28"/>
                                <w:szCs w:val="28"/>
                              </w:rPr>
                            </w:pPr>
                            <w:r w:rsidRPr="00E43406">
                              <w:rPr>
                                <w:b/>
                                <w:sz w:val="28"/>
                                <w:szCs w:val="28"/>
                              </w:rPr>
                              <w:t>DOES NOT GUARANTEE</w:t>
                            </w:r>
                            <w:r w:rsidRPr="00E43406">
                              <w:rPr>
                                <w:sz w:val="28"/>
                                <w:szCs w:val="28"/>
                              </w:rPr>
                              <w:t xml:space="preserve"> </w:t>
                            </w:r>
                          </w:p>
                          <w:p w:rsidR="00EC616F" w:rsidRDefault="00EC616F" w:rsidP="00EC616F">
                            <w:pPr>
                              <w:pStyle w:val="NoSpacing"/>
                              <w:jc w:val="center"/>
                              <w:rPr>
                                <w:sz w:val="28"/>
                                <w:szCs w:val="28"/>
                              </w:rPr>
                            </w:pPr>
                            <w:proofErr w:type="gramStart"/>
                            <w:r w:rsidRPr="00E43406">
                              <w:rPr>
                                <w:sz w:val="28"/>
                                <w:szCs w:val="28"/>
                              </w:rPr>
                              <w:t>YOUR</w:t>
                            </w:r>
                            <w:proofErr w:type="gramEnd"/>
                            <w:r w:rsidRPr="00E43406">
                              <w:rPr>
                                <w:sz w:val="28"/>
                                <w:szCs w:val="28"/>
                              </w:rPr>
                              <w:t xml:space="preserve"> CHILD A PLACE IN MAIN SCHOOL.</w:t>
                            </w:r>
                          </w:p>
                          <w:p w:rsidR="00EC616F" w:rsidRDefault="00EC616F" w:rsidP="00EC616F">
                            <w:pPr>
                              <w:pStyle w:val="NoSpacing"/>
                              <w:jc w:val="center"/>
                              <w:rPr>
                                <w:sz w:val="28"/>
                                <w:szCs w:val="28"/>
                              </w:rPr>
                            </w:pPr>
                          </w:p>
                          <w:p w:rsidR="00EC616F" w:rsidRDefault="00EC616F" w:rsidP="00EC616F">
                            <w:pPr>
                              <w:pStyle w:val="NoSpacing"/>
                              <w:jc w:val="center"/>
                              <w:rPr>
                                <w:b/>
                                <w:sz w:val="28"/>
                                <w:szCs w:val="28"/>
                              </w:rPr>
                            </w:pPr>
                            <w:r w:rsidRPr="002B3948">
                              <w:rPr>
                                <w:b/>
                                <w:sz w:val="28"/>
                                <w:szCs w:val="28"/>
                              </w:rPr>
                              <w:t>All full time places are allocated by Wakefield School Admissions.</w:t>
                            </w:r>
                          </w:p>
                          <w:p w:rsidR="00EC616F" w:rsidRPr="002B3948" w:rsidRDefault="00EC616F" w:rsidP="00EC616F">
                            <w:pPr>
                              <w:pStyle w:val="NoSpacing"/>
                              <w:jc w:val="center"/>
                              <w:rPr>
                                <w:b/>
                                <w:sz w:val="28"/>
                                <w:szCs w:val="28"/>
                              </w:rPr>
                            </w:pPr>
                          </w:p>
                          <w:p w:rsidR="00EC616F" w:rsidRDefault="00EC616F" w:rsidP="00EC616F">
                            <w:pPr>
                              <w:pStyle w:val="NoSpacing"/>
                              <w:jc w:val="center"/>
                              <w:rPr>
                                <w:b/>
                                <w:color w:val="FF0000"/>
                                <w:sz w:val="28"/>
                                <w:szCs w:val="28"/>
                              </w:rPr>
                            </w:pPr>
                            <w:r w:rsidRPr="002B3948">
                              <w:rPr>
                                <w:b/>
                                <w:color w:val="FF0000"/>
                                <w:sz w:val="28"/>
                                <w:szCs w:val="28"/>
                              </w:rPr>
                              <w:t>It is your responsibility to apply for your child a full time place in the September before his/her 5</w:t>
                            </w:r>
                            <w:r w:rsidRPr="002B3948">
                              <w:rPr>
                                <w:b/>
                                <w:color w:val="FF0000"/>
                                <w:sz w:val="28"/>
                                <w:szCs w:val="28"/>
                                <w:vertAlign w:val="superscript"/>
                              </w:rPr>
                              <w:t>th</w:t>
                            </w:r>
                            <w:r w:rsidRPr="002B3948">
                              <w:rPr>
                                <w:b/>
                                <w:color w:val="FF0000"/>
                                <w:sz w:val="28"/>
                                <w:szCs w:val="28"/>
                              </w:rPr>
                              <w:t xml:space="preserve"> birthday</w:t>
                            </w:r>
                          </w:p>
                          <w:p w:rsidR="00EC616F" w:rsidRPr="00EC616F" w:rsidRDefault="00EC616F" w:rsidP="00EC616F">
                            <w:pPr>
                              <w:pStyle w:val="NoSpacing"/>
                              <w:jc w:val="center"/>
                              <w:rPr>
                                <w:b/>
                                <w:color w:val="FF0000"/>
                                <w:sz w:val="24"/>
                                <w:szCs w:val="24"/>
                              </w:rPr>
                            </w:pPr>
                          </w:p>
                          <w:p w:rsidR="00EC616F" w:rsidRDefault="003E063B" w:rsidP="00EC616F">
                            <w:pPr>
                              <w:pStyle w:val="NoSpacing"/>
                              <w:ind w:left="720" w:firstLine="720"/>
                              <w:rPr>
                                <w:sz w:val="32"/>
                                <w:szCs w:val="32"/>
                              </w:rPr>
                            </w:pPr>
                            <w:hyperlink r:id="rId8" w:history="1">
                              <w:r w:rsidR="00EC616F" w:rsidRPr="002B3948">
                                <w:rPr>
                                  <w:rStyle w:val="Hyperlink"/>
                                  <w:sz w:val="32"/>
                                  <w:szCs w:val="32"/>
                                </w:rPr>
                                <w:t>admissions@wakefield.gov.uk</w:t>
                              </w:r>
                            </w:hyperlink>
                            <w:r w:rsidR="00EC616F" w:rsidRPr="002B3948">
                              <w:rPr>
                                <w:sz w:val="32"/>
                                <w:szCs w:val="32"/>
                              </w:rPr>
                              <w:tab/>
                              <w:t>01924 305617</w:t>
                            </w:r>
                          </w:p>
                          <w:p w:rsidR="00EC616F" w:rsidRDefault="00EC616F" w:rsidP="00EC616F">
                            <w:pPr>
                              <w:pStyle w:val="NoSpacing"/>
                              <w:ind w:left="720" w:firstLine="720"/>
                              <w:rPr>
                                <w:sz w:val="32"/>
                                <w:szCs w:val="32"/>
                              </w:rPr>
                            </w:pPr>
                          </w:p>
                          <w:p w:rsidR="00EC616F" w:rsidRPr="00E43406" w:rsidRDefault="00EC616F" w:rsidP="00EC616F">
                            <w:pPr>
                              <w:rPr>
                                <w:sz w:val="28"/>
                                <w:szCs w:val="28"/>
                              </w:rPr>
                            </w:pPr>
                          </w:p>
                          <w:p w:rsidR="00EC616F" w:rsidRDefault="00EC61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pt;margin-top:2.8pt;width:451pt;height:1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" fillcolor="white [3201]" strokeweight=".5pt">
                <v:textbox>
                  <w:txbxContent>
                    <w:p w:rsidR="00EC616F" w:rsidRPr="00EC616F" w:rsidRDefault="00EC616F" w:rsidP="00EC616F">
                      <w:pPr>
                        <w:pStyle w:val="NoSpacing"/>
                        <w:jc w:val="center"/>
                        <w:rPr>
                          <w:sz w:val="16"/>
                          <w:szCs w:val="16"/>
                        </w:rPr>
                      </w:pPr>
                    </w:p>
                    <w:p w:rsidR="00EC616F" w:rsidRDefault="00EC616F" w:rsidP="00EC616F">
                      <w:pPr>
                        <w:pStyle w:val="NoSpacing"/>
                        <w:jc w:val="center"/>
                        <w:rPr>
                          <w:sz w:val="28"/>
                          <w:szCs w:val="28"/>
                        </w:rPr>
                      </w:pPr>
                      <w:r>
                        <w:rPr>
                          <w:sz w:val="28"/>
                          <w:szCs w:val="28"/>
                        </w:rPr>
                        <w:t>PLEASE NOTE THA</w:t>
                      </w:r>
                      <w:r w:rsidRPr="00E43406">
                        <w:rPr>
                          <w:sz w:val="28"/>
                          <w:szCs w:val="28"/>
                        </w:rPr>
                        <w:t xml:space="preserve">T ADMISSION TO LOWER FOUNDATION </w:t>
                      </w:r>
                    </w:p>
                    <w:p w:rsidR="00EC616F" w:rsidRDefault="00EC616F" w:rsidP="00EC616F">
                      <w:pPr>
                        <w:pStyle w:val="NoSpacing"/>
                        <w:jc w:val="center"/>
                        <w:rPr>
                          <w:sz w:val="28"/>
                          <w:szCs w:val="28"/>
                        </w:rPr>
                      </w:pPr>
                      <w:r w:rsidRPr="00E43406">
                        <w:rPr>
                          <w:b/>
                          <w:sz w:val="28"/>
                          <w:szCs w:val="28"/>
                        </w:rPr>
                        <w:t>DOES NOT GUARANTEE</w:t>
                      </w:r>
                      <w:r w:rsidRPr="00E43406">
                        <w:rPr>
                          <w:sz w:val="28"/>
                          <w:szCs w:val="28"/>
                        </w:rPr>
                        <w:t xml:space="preserve"> </w:t>
                      </w:r>
                    </w:p>
                    <w:p w:rsidR="00EC616F" w:rsidRDefault="00EC616F" w:rsidP="00EC616F">
                      <w:pPr>
                        <w:pStyle w:val="NoSpacing"/>
                        <w:jc w:val="center"/>
                        <w:rPr>
                          <w:sz w:val="28"/>
                          <w:szCs w:val="28"/>
                        </w:rPr>
                      </w:pPr>
                      <w:proofErr w:type="gramStart"/>
                      <w:r w:rsidRPr="00E43406">
                        <w:rPr>
                          <w:sz w:val="28"/>
                          <w:szCs w:val="28"/>
                        </w:rPr>
                        <w:t>YOUR</w:t>
                      </w:r>
                      <w:proofErr w:type="gramEnd"/>
                      <w:r w:rsidRPr="00E43406">
                        <w:rPr>
                          <w:sz w:val="28"/>
                          <w:szCs w:val="28"/>
                        </w:rPr>
                        <w:t xml:space="preserve"> CHILD A PLACE IN MAIN SCHOOL.</w:t>
                      </w:r>
                    </w:p>
                    <w:p w:rsidR="00EC616F" w:rsidRDefault="00EC616F" w:rsidP="00EC616F">
                      <w:pPr>
                        <w:pStyle w:val="NoSpacing"/>
                        <w:jc w:val="center"/>
                        <w:rPr>
                          <w:sz w:val="28"/>
                          <w:szCs w:val="28"/>
                        </w:rPr>
                      </w:pPr>
                    </w:p>
                    <w:p w:rsidR="00EC616F" w:rsidRDefault="00EC616F" w:rsidP="00EC616F">
                      <w:pPr>
                        <w:pStyle w:val="NoSpacing"/>
                        <w:jc w:val="center"/>
                        <w:rPr>
                          <w:b/>
                          <w:sz w:val="28"/>
                          <w:szCs w:val="28"/>
                        </w:rPr>
                      </w:pPr>
                      <w:r w:rsidRPr="002B3948">
                        <w:rPr>
                          <w:b/>
                          <w:sz w:val="28"/>
                          <w:szCs w:val="28"/>
                        </w:rPr>
                        <w:t>All full time places are allocated by Wakefield School Admissions.</w:t>
                      </w:r>
                    </w:p>
                    <w:p w:rsidR="00EC616F" w:rsidRPr="002B3948" w:rsidRDefault="00EC616F" w:rsidP="00EC616F">
                      <w:pPr>
                        <w:pStyle w:val="NoSpacing"/>
                        <w:jc w:val="center"/>
                        <w:rPr>
                          <w:b/>
                          <w:sz w:val="28"/>
                          <w:szCs w:val="28"/>
                        </w:rPr>
                      </w:pPr>
                    </w:p>
                    <w:p w:rsidR="00EC616F" w:rsidRDefault="00EC616F" w:rsidP="00EC616F">
                      <w:pPr>
                        <w:pStyle w:val="NoSpacing"/>
                        <w:jc w:val="center"/>
                        <w:rPr>
                          <w:b/>
                          <w:color w:val="FF0000"/>
                          <w:sz w:val="28"/>
                          <w:szCs w:val="28"/>
                        </w:rPr>
                      </w:pPr>
                      <w:r w:rsidRPr="002B3948">
                        <w:rPr>
                          <w:b/>
                          <w:color w:val="FF0000"/>
                          <w:sz w:val="28"/>
                          <w:szCs w:val="28"/>
                        </w:rPr>
                        <w:t>It is your responsibility to apply for your child a full time place in the September before his/her 5</w:t>
                      </w:r>
                      <w:r w:rsidRPr="002B3948">
                        <w:rPr>
                          <w:b/>
                          <w:color w:val="FF0000"/>
                          <w:sz w:val="28"/>
                          <w:szCs w:val="28"/>
                          <w:vertAlign w:val="superscript"/>
                        </w:rPr>
                        <w:t>th</w:t>
                      </w:r>
                      <w:r w:rsidRPr="002B3948">
                        <w:rPr>
                          <w:b/>
                          <w:color w:val="FF0000"/>
                          <w:sz w:val="28"/>
                          <w:szCs w:val="28"/>
                        </w:rPr>
                        <w:t xml:space="preserve"> birthday</w:t>
                      </w:r>
                    </w:p>
                    <w:p w:rsidR="00EC616F" w:rsidRPr="00EC616F" w:rsidRDefault="00EC616F" w:rsidP="00EC616F">
                      <w:pPr>
                        <w:pStyle w:val="NoSpacing"/>
                        <w:jc w:val="center"/>
                        <w:rPr>
                          <w:b/>
                          <w:color w:val="FF0000"/>
                          <w:sz w:val="24"/>
                          <w:szCs w:val="24"/>
                        </w:rPr>
                      </w:pPr>
                    </w:p>
                    <w:p w:rsidR="00EC616F" w:rsidRDefault="003E063B" w:rsidP="00EC616F">
                      <w:pPr>
                        <w:pStyle w:val="NoSpacing"/>
                        <w:ind w:left="720" w:firstLine="720"/>
                        <w:rPr>
                          <w:sz w:val="32"/>
                          <w:szCs w:val="32"/>
                        </w:rPr>
                      </w:pPr>
                      <w:hyperlink r:id="rId9" w:history="1">
                        <w:r w:rsidR="00EC616F" w:rsidRPr="002B3948">
                          <w:rPr>
                            <w:rStyle w:val="Hyperlink"/>
                            <w:sz w:val="32"/>
                            <w:szCs w:val="32"/>
                          </w:rPr>
                          <w:t>admissions@wakefield.gov.uk</w:t>
                        </w:r>
                      </w:hyperlink>
                      <w:r w:rsidR="00EC616F" w:rsidRPr="002B3948">
                        <w:rPr>
                          <w:sz w:val="32"/>
                          <w:szCs w:val="32"/>
                        </w:rPr>
                        <w:tab/>
                        <w:t>01924 305617</w:t>
                      </w:r>
                    </w:p>
                    <w:p w:rsidR="00EC616F" w:rsidRDefault="00EC616F" w:rsidP="00EC616F">
                      <w:pPr>
                        <w:pStyle w:val="NoSpacing"/>
                        <w:ind w:left="720" w:firstLine="720"/>
                        <w:rPr>
                          <w:sz w:val="32"/>
                          <w:szCs w:val="32"/>
                        </w:rPr>
                      </w:pPr>
                    </w:p>
                    <w:p w:rsidR="00EC616F" w:rsidRPr="00E43406" w:rsidRDefault="00EC616F" w:rsidP="00EC616F">
                      <w:pPr>
                        <w:rPr>
                          <w:sz w:val="28"/>
                          <w:szCs w:val="28"/>
                        </w:rPr>
                      </w:pPr>
                    </w:p>
                    <w:p w:rsidR="00EC616F" w:rsidRDefault="00EC616F"/>
                  </w:txbxContent>
                </v:textbox>
              </v:shape>
            </w:pict>
          </mc:Fallback>
        </mc:AlternateContent>
      </w:r>
    </w:p>
    <w:p w:rsidR="00EC616F" w:rsidRDefault="00EC616F" w:rsidP="00660A13">
      <w:pPr>
        <w:rPr>
          <w:sz w:val="28"/>
          <w:szCs w:val="28"/>
        </w:rPr>
      </w:pPr>
    </w:p>
    <w:sectPr w:rsidR="00EC616F" w:rsidSect="00756C21">
      <w:headerReference w:type="even" r:id="rId10"/>
      <w:headerReference w:type="default" r:id="rId11"/>
      <w:footerReference w:type="default" r:id="rId12"/>
      <w:headerReference w:type="firs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291" w:rsidRDefault="00DB6291" w:rsidP="00FE0B4D">
      <w:pPr>
        <w:spacing w:after="0" w:line="240" w:lineRule="auto"/>
      </w:pPr>
      <w:r>
        <w:separator/>
      </w:r>
    </w:p>
  </w:endnote>
  <w:endnote w:type="continuationSeparator" w:id="0">
    <w:p w:rsidR="00DB6291" w:rsidRDefault="00DB6291" w:rsidP="00FE0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291" w:rsidRDefault="00827499">
    <w:pPr>
      <w:pStyle w:val="Footer"/>
    </w:pPr>
    <w:r>
      <w:t>It is advisable to apply to the nursery in your catchment area, If you are living out of catchment then we may not be able to offer your child a place in our nursery when the time comes. Pupils are only offered out of catchment places when there are insufficient places filled.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291" w:rsidRDefault="00DB6291" w:rsidP="00FE0B4D">
      <w:pPr>
        <w:spacing w:after="0" w:line="240" w:lineRule="auto"/>
      </w:pPr>
      <w:r>
        <w:separator/>
      </w:r>
    </w:p>
  </w:footnote>
  <w:footnote w:type="continuationSeparator" w:id="0">
    <w:p w:rsidR="00DB6291" w:rsidRDefault="00DB6291" w:rsidP="00FE0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291" w:rsidRDefault="003E063B">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76963" o:spid="_x0000_s2050" type="#_x0000_t75" style="position:absolute;margin-left:0;margin-top:0;width:450.9pt;height:450.9pt;z-index:-251657216;mso-position-horizontal:center;mso-position-horizontal-relative:margin;mso-position-vertical:center;mso-position-vertical-relative:margin" o:allowincell="f">
          <v:imagedata r:id="rId1" o:title="st_giles_school_with_tre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291" w:rsidRDefault="003E063B">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76964" o:spid="_x0000_s2051" type="#_x0000_t75" style="position:absolute;margin-left:0;margin-top:0;width:450.9pt;height:450.9pt;z-index:-251656192;mso-position-horizontal:center;mso-position-horizontal-relative:margin;mso-position-vertical:center;mso-position-vertical-relative:margin" o:allowincell="f">
          <v:imagedata r:id="rId1" o:title="st_giles_school_with_tre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291" w:rsidRDefault="003E063B">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76962" o:spid="_x0000_s2049" type="#_x0000_t75" style="position:absolute;margin-left:0;margin-top:0;width:450.9pt;height:450.9pt;z-index:-251658240;mso-position-horizontal:center;mso-position-horizontal-relative:margin;mso-position-vertical:center;mso-position-vertical-relative:margin" o:allowincell="f">
          <v:imagedata r:id="rId1" o:title="st_giles_school_with_tre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05235"/>
    <w:multiLevelType w:val="hybridMultilevel"/>
    <w:tmpl w:val="86E6CF1C"/>
    <w:lvl w:ilvl="0" w:tplc="228C993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D5247E"/>
    <w:multiLevelType w:val="hybridMultilevel"/>
    <w:tmpl w:val="D6ECA0C4"/>
    <w:lvl w:ilvl="0" w:tplc="FC501822">
      <w:start w:val="1"/>
      <w:numFmt w:val="upp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AE02B6"/>
    <w:multiLevelType w:val="hybridMultilevel"/>
    <w:tmpl w:val="111E1070"/>
    <w:lvl w:ilvl="0" w:tplc="5330BE2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7CB637B3"/>
    <w:multiLevelType w:val="hybridMultilevel"/>
    <w:tmpl w:val="5E60106E"/>
    <w:lvl w:ilvl="0" w:tplc="BB9E4C8C">
      <w:start w:val="2"/>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4D"/>
    <w:rsid w:val="00017204"/>
    <w:rsid w:val="00114355"/>
    <w:rsid w:val="001B1A8F"/>
    <w:rsid w:val="0026625F"/>
    <w:rsid w:val="002B3948"/>
    <w:rsid w:val="002C2212"/>
    <w:rsid w:val="002E03EB"/>
    <w:rsid w:val="003D2809"/>
    <w:rsid w:val="003E063B"/>
    <w:rsid w:val="004A6146"/>
    <w:rsid w:val="005028A0"/>
    <w:rsid w:val="00660A13"/>
    <w:rsid w:val="00677DC5"/>
    <w:rsid w:val="006A2E25"/>
    <w:rsid w:val="00731B21"/>
    <w:rsid w:val="00756C21"/>
    <w:rsid w:val="007674A4"/>
    <w:rsid w:val="00826798"/>
    <w:rsid w:val="00827499"/>
    <w:rsid w:val="008E78DD"/>
    <w:rsid w:val="00925996"/>
    <w:rsid w:val="00966C31"/>
    <w:rsid w:val="00A717D6"/>
    <w:rsid w:val="00AB2A38"/>
    <w:rsid w:val="00AF4377"/>
    <w:rsid w:val="00B46677"/>
    <w:rsid w:val="00D268CA"/>
    <w:rsid w:val="00D85744"/>
    <w:rsid w:val="00DB6291"/>
    <w:rsid w:val="00E418B4"/>
    <w:rsid w:val="00E43406"/>
    <w:rsid w:val="00EB4CB4"/>
    <w:rsid w:val="00EC616F"/>
    <w:rsid w:val="00F03E2A"/>
    <w:rsid w:val="00F8437C"/>
    <w:rsid w:val="00F91C22"/>
    <w:rsid w:val="00FE0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7841B9B-532C-4F4C-99A5-2401F9DD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B4D"/>
  </w:style>
  <w:style w:type="paragraph" w:styleId="Footer">
    <w:name w:val="footer"/>
    <w:basedOn w:val="Normal"/>
    <w:link w:val="FooterChar"/>
    <w:uiPriority w:val="99"/>
    <w:unhideWhenUsed/>
    <w:rsid w:val="00FE0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B4D"/>
  </w:style>
  <w:style w:type="paragraph" w:styleId="NoSpacing">
    <w:name w:val="No Spacing"/>
    <w:uiPriority w:val="1"/>
    <w:qFormat/>
    <w:rsid w:val="00FE0B4D"/>
    <w:pPr>
      <w:spacing w:after="0" w:line="240" w:lineRule="auto"/>
    </w:pPr>
  </w:style>
  <w:style w:type="table" w:styleId="TableGrid">
    <w:name w:val="Table Grid"/>
    <w:basedOn w:val="TableNormal"/>
    <w:uiPriority w:val="59"/>
    <w:rsid w:val="00660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3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wakefield.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ssions@wakefield.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65627-262C-4327-A31B-576D40C6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keenan</dc:creator>
  <cp:lastModifiedBy>Windows User</cp:lastModifiedBy>
  <cp:revision>3</cp:revision>
  <cp:lastPrinted>2017-03-01T10:52:00Z</cp:lastPrinted>
  <dcterms:created xsi:type="dcterms:W3CDTF">2021-02-03T11:00:00Z</dcterms:created>
  <dcterms:modified xsi:type="dcterms:W3CDTF">2021-02-03T11:00:00Z</dcterms:modified>
</cp:coreProperties>
</file>